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1F" w:rsidRPr="000A271F" w:rsidRDefault="000A271F" w:rsidP="000A271F">
      <w:pPr>
        <w:spacing w:after="0" w:line="455" w:lineRule="atLeast"/>
        <w:jc w:val="center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Ермаковский</w:t>
      </w:r>
      <w:proofErr w:type="spellEnd"/>
      <w:r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детский сад № 4»</w:t>
      </w: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P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b/>
          <w:spacing w:val="17"/>
          <w:sz w:val="32"/>
          <w:szCs w:val="32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spacing w:val="17"/>
          <w:sz w:val="32"/>
          <w:szCs w:val="32"/>
          <w:lang w:eastAsia="ru-RU"/>
        </w:rPr>
        <w:t>Методическая разработка в подготовительной группе</w:t>
      </w: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</w:p>
    <w:p w:rsidR="000A271F" w:rsidRPr="000A271F" w:rsidRDefault="000A271F" w:rsidP="000A271F">
      <w:pPr>
        <w:spacing w:after="0" w:line="455" w:lineRule="atLeast"/>
        <w:jc w:val="center"/>
        <w:outlineLvl w:val="1"/>
        <w:rPr>
          <w:rFonts w:ascii="Times New Roman" w:eastAsia="Times New Roman" w:hAnsi="Times New Roman" w:cs="Times New Roman"/>
          <w:b/>
          <w:spacing w:val="17"/>
          <w:sz w:val="32"/>
          <w:szCs w:val="32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spacing w:val="17"/>
          <w:sz w:val="32"/>
          <w:szCs w:val="32"/>
          <w:lang w:eastAsia="ru-RU"/>
        </w:rPr>
        <w:t>Тема занятия: «В мире цветов. Ромашка»</w:t>
      </w:r>
    </w:p>
    <w:p w:rsidR="000A271F" w:rsidRP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b/>
          <w:spacing w:val="17"/>
          <w:sz w:val="32"/>
          <w:szCs w:val="32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Pr="000A271F" w:rsidRDefault="000A271F" w:rsidP="000A271F">
      <w:pPr>
        <w:spacing w:after="0" w:line="455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Составила: воспитатель</w:t>
      </w:r>
    </w:p>
    <w:p w:rsidR="000A271F" w:rsidRPr="000A271F" w:rsidRDefault="000A271F" w:rsidP="000A271F">
      <w:pPr>
        <w:spacing w:after="0" w:line="455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МБДОУ «</w:t>
      </w:r>
      <w:proofErr w:type="spellStart"/>
      <w:r w:rsidRPr="000A271F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Ермаковский</w:t>
      </w:r>
      <w:proofErr w:type="spellEnd"/>
      <w:r w:rsidRPr="000A271F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детский сад № 4»</w:t>
      </w:r>
    </w:p>
    <w:p w:rsidR="000A271F" w:rsidRPr="000A271F" w:rsidRDefault="000A271F" w:rsidP="000A271F">
      <w:pPr>
        <w:spacing w:after="0" w:line="455" w:lineRule="atLeast"/>
        <w:jc w:val="right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Зайцева Алена Евгеньевна</w:t>
      </w: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</w:pPr>
    </w:p>
    <w:p w:rsidR="000A271F" w:rsidRPr="000A271F" w:rsidRDefault="000A271F" w:rsidP="000A271F">
      <w:pPr>
        <w:spacing w:after="0" w:line="455" w:lineRule="atLeast"/>
        <w:jc w:val="center"/>
        <w:outlineLvl w:val="1"/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>Ермаковское 2015</w:t>
      </w:r>
    </w:p>
    <w:p w:rsidR="00733B81" w:rsidRPr="007D6515" w:rsidRDefault="000A271F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0F04"/>
          <w:spacing w:val="17"/>
          <w:sz w:val="28"/>
          <w:szCs w:val="28"/>
          <w:lang w:eastAsia="ru-RU"/>
        </w:rPr>
        <w:lastRenderedPageBreak/>
        <w:t xml:space="preserve"> </w:t>
      </w:r>
      <w:r w:rsidRPr="007D6515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И</w:t>
      </w:r>
      <w:r w:rsidR="00733B81" w:rsidRPr="007D6515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нтегрированное занятие для детей подготовительной группы по разделам программы «Изобразительное искусство» и «Мир природы». Тема занятия: «В мире цветов. Ромашка»</w:t>
      </w:r>
    </w:p>
    <w:p w:rsidR="00733B81" w:rsidRPr="007D6515" w:rsidRDefault="00733B81" w:rsidP="00733B81">
      <w:pPr>
        <w:spacing w:after="0" w:line="455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32527A"/>
          <w:spacing w:val="17"/>
          <w:sz w:val="28"/>
          <w:szCs w:val="28"/>
          <w:lang w:eastAsia="ru-RU"/>
        </w:rPr>
      </w:pPr>
      <w:r w:rsidRPr="007D6515">
        <w:rPr>
          <w:rFonts w:ascii="Times New Roman" w:eastAsia="Times New Roman" w:hAnsi="Times New Roman" w:cs="Times New Roman"/>
          <w:b/>
          <w:bCs/>
          <w:i/>
          <w:color w:val="32527A"/>
          <w:spacing w:val="17"/>
          <w:sz w:val="28"/>
          <w:szCs w:val="28"/>
          <w:lang w:eastAsia="ru-RU"/>
        </w:rPr>
        <w:t>Программные задачи: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воспитывать экологическую культуру и интерес детей к объектам природы, формировать способность детей одухотворят</w:t>
      </w:r>
      <w:r w:rsid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ь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природу; закрепить представления о способах распространения растений;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воспитывать эстетическое чутье в определении характера произведений живописи, музыки, поэзии;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уточнить представления детей о жанрах живописи: «пейзаж» и «натюрморт»;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познакомить детей с нетрадиционными способами изобразительной деятельности: рисование ластиком;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способствовать развитию социально-коммуникативной компетентности.</w:t>
      </w:r>
    </w:p>
    <w:p w:rsidR="00733B81" w:rsidRPr="000A271F" w:rsidRDefault="00733B81" w:rsidP="00733B81">
      <w:pPr>
        <w:spacing w:after="0" w:line="455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7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32527A"/>
          <w:spacing w:val="17"/>
          <w:sz w:val="28"/>
          <w:szCs w:val="28"/>
          <w:lang w:eastAsia="ru-RU"/>
        </w:rPr>
        <w:t>Материалы и оборудование: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Репродукция картины Надежды Каменской. «Ромашки. </w:t>
      </w:r>
      <w:proofErr w:type="gramStart"/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Букет» (масло, 2009г.); репродукция картины Панова Эдуарда «Поле ромашек» (2009г, холст, масло), модель распространение растений, простые карандаши, ластики, листы плотной бумаги, заранее заштрихованные простым карандашом, диск с записью музыкальных произведений:</w:t>
      </w:r>
      <w:proofErr w:type="gramEnd"/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«Цветы» Шумана и «Шутка» Баха, магнитофон.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noProof/>
          <w:color w:val="291200"/>
          <w:sz w:val="28"/>
          <w:szCs w:val="28"/>
          <w:lang w:eastAsia="ru-RU"/>
        </w:rPr>
        <w:lastRenderedPageBreak/>
        <w:drawing>
          <wp:inline distT="0" distB="0" distL="0" distR="0">
            <wp:extent cx="5805170" cy="3763645"/>
            <wp:effectExtent l="19050" t="0" r="5080" b="0"/>
            <wp:docPr id="1" name="Рисунок 1" descr="http://vospitatel.com.ua/images/r/romash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pitatel.com.ua/images/r/romashk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404040"/>
          <w:spacing w:val="17"/>
          <w:sz w:val="28"/>
          <w:szCs w:val="28"/>
          <w:lang w:eastAsia="ru-RU"/>
        </w:rPr>
        <w:t>Картина Панова Эдуарда «Поле ромашек» (2009г, холст, масло)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noProof/>
          <w:color w:val="291200"/>
          <w:sz w:val="28"/>
          <w:szCs w:val="28"/>
          <w:lang w:eastAsia="ru-RU"/>
        </w:rPr>
        <w:drawing>
          <wp:inline distT="0" distB="0" distL="0" distR="0">
            <wp:extent cx="5125221" cy="4625162"/>
            <wp:effectExtent l="19050" t="0" r="0" b="0"/>
            <wp:docPr id="2" name="Рисунок 2" descr="http://vospitatel.com.ua/images/r/romash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spitatel.com.ua/images/r/romashk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46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404040"/>
          <w:spacing w:val="17"/>
          <w:sz w:val="28"/>
          <w:szCs w:val="28"/>
          <w:lang w:eastAsia="ru-RU"/>
        </w:rPr>
        <w:t>Картина Надежды Каменской. «Ромашки. Букет» (масло, 2009 г.)</w:t>
      </w:r>
    </w:p>
    <w:p w:rsidR="00733B81" w:rsidRPr="007D6515" w:rsidRDefault="00733B81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7D6515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lastRenderedPageBreak/>
        <w:t>Вводная часть занятия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Сказала Роза скромненькой Ромашке: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Смотри, как я прелестна, хороша!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Не то, что ты в своей простои рубашке.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Ты так наивна, «желтая» душа.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- Пусть так, — в ответ кивнула ей Ромашка,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— Мне не положено царицей быть.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Но даже в беленькой, простой рубашке,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Я буду людям радость приносить.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404040"/>
          <w:spacing w:val="17"/>
          <w:sz w:val="28"/>
          <w:szCs w:val="28"/>
          <w:lang w:eastAsia="ru-RU"/>
        </w:rPr>
        <w:t>Воспитатель: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Скажите, ребята, о чем говорит ромашка, какую радость она приносит людям? Сейчас я предлагаю вам поговорить о скромной ромашке.</w:t>
      </w:r>
    </w:p>
    <w:p w:rsidR="00733B81" w:rsidRPr="007D6515" w:rsidRDefault="00733B81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7D6515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Основная часть</w:t>
      </w:r>
    </w:p>
    <w:p w:rsidR="007D6515" w:rsidRPr="000A271F" w:rsidRDefault="00733B81" w:rsidP="00733B81">
      <w:pPr>
        <w:spacing w:after="0" w:line="455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7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32527A"/>
          <w:spacing w:val="17"/>
          <w:sz w:val="28"/>
          <w:szCs w:val="28"/>
          <w:lang w:eastAsia="ru-RU"/>
        </w:rPr>
        <w:t>Рассматривание картин. Беседа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404040"/>
          <w:spacing w:val="17"/>
          <w:sz w:val="28"/>
          <w:szCs w:val="28"/>
          <w:lang w:eastAsia="ru-RU"/>
        </w:rPr>
        <w:t>Воспитатель:</w:t>
      </w:r>
    </w:p>
    <w:p w:rsidR="007D6515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Посмотрите на репродукцию картины Надежды Каменской, которая называется «Ромашки. Букет», она н</w:t>
      </w:r>
      <w:r w:rsidR="00FF2472"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аписан масляными красками. 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Ребята, что вы на ней видите? Предлагаю вам внимательно посмотреть на картину. Подумайте, какое настроение у ромашек? Может, вы услышите, о чем думают цветы. 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404040"/>
          <w:spacing w:val="17"/>
          <w:sz w:val="28"/>
          <w:szCs w:val="28"/>
          <w:lang w:eastAsia="ru-RU"/>
        </w:rPr>
        <w:t>Воспитатель: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 какое же настроение у ромашек? Почему вы так думаете? (ответы детей) Может, кто-то из вас, ребята, попробует передать словами то, о чем думают ромашки?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404040"/>
          <w:spacing w:val="17"/>
          <w:sz w:val="28"/>
          <w:szCs w:val="28"/>
          <w:lang w:eastAsia="ru-RU"/>
        </w:rPr>
        <w:t>Воспитатель:</w:t>
      </w:r>
    </w:p>
    <w:p w:rsidR="00FF2472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 вот еще одна репродукция картины. Ее автор Эдуард Панов. Она тоже написана м</w:t>
      </w:r>
      <w:r w:rsidR="00FF2472"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асляными красками.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Внимательно посмотрите на картину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404040"/>
          <w:spacing w:val="17"/>
          <w:sz w:val="28"/>
          <w:szCs w:val="28"/>
          <w:lang w:eastAsia="ru-RU"/>
        </w:rPr>
        <w:t>Воспитатель:</w:t>
      </w:r>
    </w:p>
    <w:p w:rsidR="00733B81" w:rsidRPr="007D6515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Как бы вы ее назвали? Почему? А автор назвал картину «Поле ромашек». Какое настроение у этих ромашек? (ответы детей). Какое желание возникает у вас, когда вы смотрите на картину? (</w:t>
      </w:r>
      <w:r w:rsidRPr="007D6515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хочется оказаться на поляне, вдохнуть аромат цветов...).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Нарядные платьица,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Желтые брошки,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Ни пятнышка нет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На красивой одежке.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Такие веселые</w:t>
      </w:r>
      <w:proofErr w:type="gramStart"/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Э</w:t>
      </w:r>
      <w:proofErr w:type="gramEnd"/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ти ромашки -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Вот-вот заиграют,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Как дети, в пятнашки.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404040"/>
          <w:spacing w:val="17"/>
          <w:sz w:val="28"/>
          <w:szCs w:val="28"/>
          <w:lang w:eastAsia="ru-RU"/>
        </w:rPr>
        <w:t>Воспитатель: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 кем сравнивает цветы Екатерина Серова? (</w:t>
      </w:r>
      <w:r w:rsidRPr="007D6515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с детьми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). Какая одежда у цветов? Получается, что и в самом простом наряде можно найти свою прелесть. Скажите, какая картина вам больше понравилась и почему? (ответы детей).</w:t>
      </w:r>
    </w:p>
    <w:p w:rsidR="00733B81" w:rsidRPr="000A271F" w:rsidRDefault="00733B81" w:rsidP="00733B81">
      <w:pPr>
        <w:spacing w:after="0" w:line="455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7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32527A"/>
          <w:spacing w:val="17"/>
          <w:sz w:val="28"/>
          <w:szCs w:val="28"/>
          <w:lang w:eastAsia="ru-RU"/>
        </w:rPr>
        <w:t>Работа по модели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404040"/>
          <w:spacing w:val="17"/>
          <w:sz w:val="28"/>
          <w:szCs w:val="28"/>
          <w:lang w:eastAsia="ru-RU"/>
        </w:rPr>
        <w:t>Воспитатель: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Ребята, а в какое время года можно встретить столько цветов на поляне? А что происходит с ними зимой? Они погибают? А почему же тогда весной они вновь появляются?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404040"/>
          <w:spacing w:val="17"/>
          <w:sz w:val="28"/>
          <w:szCs w:val="28"/>
          <w:lang w:eastAsia="ru-RU"/>
        </w:rPr>
        <w:t>Воспитатель: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Предлагаю рассмотреть схему и объяснить, что происходит с цветами в каждое </w:t>
      </w:r>
      <w:proofErr w:type="gramStart"/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из</w:t>
      </w:r>
      <w:proofErr w:type="gramEnd"/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</w:t>
      </w:r>
      <w:proofErr w:type="gramStart"/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время</w:t>
      </w:r>
      <w:proofErr w:type="gramEnd"/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года? Кто хочет мне помочь?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04F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0220" cy="2349500"/>
            <wp:effectExtent l="19050" t="0" r="0" b="0"/>
            <wp:docPr id="3" name="Рисунок 3" descr="http://vospitatel.com.ua/images/r/romash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spitatel.com.ua/images/r/romashk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81" w:rsidRPr="000A271F" w:rsidRDefault="00733B81" w:rsidP="00733B81">
      <w:pPr>
        <w:spacing w:after="0" w:line="455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7"/>
          <w:sz w:val="28"/>
          <w:szCs w:val="28"/>
          <w:lang w:eastAsia="ru-RU"/>
        </w:rPr>
      </w:pPr>
    </w:p>
    <w:p w:rsidR="00B04F1A" w:rsidRPr="00FB6CF1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lastRenderedPageBreak/>
        <w:t>Весна. Светит ласковое солнышко. Появляются ростки ромашек. Растения развиваются. Летом солнце светит ярко, идет дождь. И растения начинают цвести. К осени, когда солнце уже не так сильно греет, на цветах созревают семена. Семена попадают в землю, где они под слоем снега спят всю зиму. А весной все повторяется.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404040"/>
          <w:spacing w:val="17"/>
          <w:sz w:val="28"/>
          <w:szCs w:val="28"/>
          <w:lang w:eastAsia="ru-RU"/>
        </w:rPr>
        <w:t>Воспитатель: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А если мы будем срывать цветы для букетов, что произойдет? Какой можно сделать вывод? (со временем они исчезнуть, нужно бережно относиться к растениям).</w:t>
      </w:r>
    </w:p>
    <w:p w:rsidR="00733B81" w:rsidRPr="00FB6CF1" w:rsidRDefault="00733B81" w:rsidP="00733B81">
      <w:pPr>
        <w:spacing w:after="0" w:line="455" w:lineRule="atLeast"/>
        <w:outlineLvl w:val="1"/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</w:pPr>
      <w:r w:rsidRPr="00FB6CF1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ru-RU"/>
        </w:rPr>
        <w:t>Практическая часть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404040"/>
          <w:spacing w:val="17"/>
          <w:sz w:val="28"/>
          <w:szCs w:val="28"/>
          <w:lang w:eastAsia="ru-RU"/>
        </w:rPr>
        <w:t>Воспитатель: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Я предлагаю вам на время стать художниками и тоже создать картину «Ромашки»? Вы когда-нибудь рисовали ластиками? Хотите, я вам расскажу, как это можно сделать? Мы вчера приготовили листы бумаги, заштриховали их. Намечаем на этом фоне овальные середины ромашек более темным фоном. Уголком ластика «рисуем» (потрем) леп</w:t>
      </w:r>
      <w:r w:rsidR="00FF2472"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естки ромашек.</w:t>
      </w: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Пририсуем к ромашкам стебли. Тонкими штрихами наметим на лепестках прожилки (дети выполняют св</w:t>
      </w:r>
      <w:r w:rsidR="00FF2472"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ои работы).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404040"/>
          <w:spacing w:val="17"/>
          <w:sz w:val="28"/>
          <w:szCs w:val="28"/>
          <w:lang w:eastAsia="ru-RU"/>
        </w:rPr>
        <w:t>Подготовительная работа к занятию. Штрихование листов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404040"/>
          <w:spacing w:val="17"/>
          <w:sz w:val="28"/>
          <w:szCs w:val="28"/>
          <w:lang w:eastAsia="ru-RU"/>
        </w:rPr>
        <w:t>Воспитатель: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Предлагаю объединить наши рисунки в поле из ромашек (дети на паласе раскладывают свои рисунки, рассматривают). Вам нравиться наше ромашковое поле?</w:t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noProof/>
          <w:color w:val="291200"/>
          <w:sz w:val="28"/>
          <w:szCs w:val="28"/>
          <w:lang w:eastAsia="ru-RU"/>
        </w:rPr>
        <w:lastRenderedPageBreak/>
        <w:drawing>
          <wp:inline distT="0" distB="0" distL="0" distR="0">
            <wp:extent cx="5805170" cy="4327525"/>
            <wp:effectExtent l="19050" t="0" r="5080" b="0"/>
            <wp:docPr id="5" name="Рисунок 5" descr="http://vospitatel.com.ua/images/r/romash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spitatel.com.ua/images/r/romashk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432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81" w:rsidRPr="000A271F" w:rsidRDefault="00733B81" w:rsidP="00733B81">
      <w:pPr>
        <w:spacing w:after="0" w:line="455" w:lineRule="atLeast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0A271F">
        <w:rPr>
          <w:rFonts w:ascii="Times New Roman" w:eastAsia="Times New Roman" w:hAnsi="Times New Roman" w:cs="Times New Roman"/>
          <w:b/>
          <w:bCs/>
          <w:color w:val="404040"/>
          <w:spacing w:val="17"/>
          <w:sz w:val="28"/>
          <w:szCs w:val="28"/>
          <w:lang w:eastAsia="ru-RU"/>
        </w:rPr>
        <w:t>Ромашковое поле - выставка детских работ</w:t>
      </w:r>
    </w:p>
    <w:p w:rsidR="00260DC2" w:rsidRPr="000A271F" w:rsidRDefault="00260DC2">
      <w:pPr>
        <w:rPr>
          <w:rFonts w:ascii="Times New Roman" w:hAnsi="Times New Roman" w:cs="Times New Roman"/>
          <w:sz w:val="28"/>
          <w:szCs w:val="28"/>
        </w:rPr>
      </w:pPr>
    </w:p>
    <w:sectPr w:rsidR="00260DC2" w:rsidRPr="000A271F" w:rsidSect="0026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B81"/>
    <w:rsid w:val="000A271F"/>
    <w:rsid w:val="00260DC2"/>
    <w:rsid w:val="005E7C97"/>
    <w:rsid w:val="00733B81"/>
    <w:rsid w:val="007D6515"/>
    <w:rsid w:val="00B04F1A"/>
    <w:rsid w:val="00E10B5D"/>
    <w:rsid w:val="00EE1FB9"/>
    <w:rsid w:val="00F33576"/>
    <w:rsid w:val="00FB6CF1"/>
    <w:rsid w:val="00FF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C2"/>
  </w:style>
  <w:style w:type="paragraph" w:styleId="2">
    <w:name w:val="heading 2"/>
    <w:basedOn w:val="a"/>
    <w:link w:val="20"/>
    <w:uiPriority w:val="9"/>
    <w:qFormat/>
    <w:rsid w:val="00733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3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B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3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4979</TotalTime>
  <Pages>7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2014-10-10T06:36:00Z</dcterms:created>
  <dcterms:modified xsi:type="dcterms:W3CDTF">2015-01-28T04:55:00Z</dcterms:modified>
</cp:coreProperties>
</file>